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/>
          <w:b/>
          <w:bCs/>
          <w:i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ДО</w:t>
      </w:r>
      <w:r w:rsidRPr="00A21566">
        <w:rPr>
          <w:rFonts w:ascii="Times New Roman" w:eastAsia="Times New Roman" w:hAnsi="Times New Roman"/>
          <w:b/>
          <w:bCs/>
          <w:i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ДИРЕКТОР</w:t>
      </w:r>
      <w:r w:rsidRPr="00A21566">
        <w:rPr>
          <w:rFonts w:ascii="Times New Roman" w:eastAsia="Times New Roman" w:hAnsi="Times New Roman"/>
          <w:b/>
          <w:bCs/>
          <w:sz w:val="24"/>
          <w:szCs w:val="20"/>
        </w:rPr>
        <w:t>A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 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НА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ДГ „МЕЧТА“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ГР. 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КЮСТЕНДИЛ </w:t>
      </w:r>
      <w:bookmarkStart w:id="0" w:name="_GoBack"/>
      <w:bookmarkEnd w:id="0"/>
    </w:p>
    <w:p w:rsidR="00A21566" w:rsidRPr="00A21566" w:rsidRDefault="00A21566" w:rsidP="00A215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0"/>
          <w:lang w:val="bg-BG" w:eastAsia="bg-BG"/>
        </w:rPr>
      </w:pPr>
      <w:r w:rsidRPr="00A21566">
        <w:rPr>
          <w:rFonts w:ascii="Times New Roman" w:eastAsia="Times New Roman" w:hAnsi="Times New Roman"/>
          <w:b/>
          <w:bCs/>
          <w:caps/>
          <w:sz w:val="24"/>
          <w:szCs w:val="20"/>
          <w:lang w:val="bg-BG" w:eastAsia="bg-BG"/>
        </w:rPr>
        <w:t>ЗАЯВЛЕНИЕ</w:t>
      </w:r>
    </w:p>
    <w:p w:rsidR="00A21566" w:rsidRPr="00E72FE1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>
        <w:rPr>
          <w:rFonts w:ascii="Times New Roman" w:eastAsia="Times New Roman" w:hAnsi="Times New Roman"/>
          <w:bCs/>
          <w:sz w:val="24"/>
          <w:szCs w:val="20"/>
          <w:lang w:val="bg-BG"/>
        </w:rPr>
        <w:t>о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т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………………………………………………………………………………………………</w:t>
      </w:r>
    </w:p>
    <w:p w:rsid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(трите имена на родителя)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………………………………………………………………………………………………………………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 xml:space="preserve"> (постоянен адрес, телефон за контакти, e-</w:t>
      </w:r>
      <w:proofErr w:type="spellStart"/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mail</w:t>
      </w:r>
      <w:proofErr w:type="spellEnd"/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)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УВАЖАЕМА/И ГОСПОЖО/ГОСПОДИН ДИРЕКТОР,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Заявявам желанието си детето ми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…………………………………………………………...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, 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посещаващо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…………………………..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група в поверената Ви детска градина, да участва в допълнителни дейности, които не са дейност на детската градина.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Известно ми е, че педагогическите дейности, които не са дейност на детската градина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>,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се организират на територията на детската градина за деца, които посещават същата детска градина, по желание на родителите и срещу заплащане.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Изразявам информираното си съгласие за организацията на допълнителните дейности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, 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реда и условията, описани в Правилник за дейността на детска градина „Мечта“: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Дейностите се извършват извън времето на провеждане на основните форми на педагогическо взаимодействие.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Времетраене за учебната </w:t>
      </w:r>
      <w:proofErr w:type="spellStart"/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година:Начална</w:t>
      </w:r>
      <w:proofErr w:type="spellEnd"/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дата: ……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Крайна дата: ………………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Брой занимания седмично: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…………………..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Продължителност: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………………….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Място на провеждане: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………………………………………………………………….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Дължима сума за един календарен месец: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…………………………………………….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Допълнителните дейнос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>т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и ще се ръководят от: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……………………………………….</w:t>
      </w:r>
    </w:p>
    <w:p w:rsidR="00A21566" w:rsidRPr="00A21566" w:rsidRDefault="00A21566" w:rsidP="00A21566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В следните дни от седмицата: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по учебна програма, съобразена с възрастта на детето и утвърдена от дирек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>т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ора на детската градина.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В качеството ми на родител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се задължавам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:</w:t>
      </w:r>
    </w:p>
    <w:p w:rsidR="00A21566" w:rsidRPr="00A21566" w:rsidRDefault="00A21566" w:rsidP="00A21566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Да осигурявам редовно присъствието на детето.</w:t>
      </w:r>
    </w:p>
    <w:p w:rsidR="00A21566" w:rsidRDefault="00A21566" w:rsidP="00A21566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Да запл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>ащам договорената сума редовно</w:t>
      </w:r>
      <w:r w:rsidR="009E7650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="00B81597">
        <w:rPr>
          <w:rFonts w:ascii="Times New Roman" w:eastAsia="Times New Roman" w:hAnsi="Times New Roman"/>
          <w:bCs/>
          <w:sz w:val="24"/>
          <w:szCs w:val="20"/>
          <w:lang w:val="bg-BG"/>
        </w:rPr>
        <w:t>от първо до десето число на текущия месец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.</w:t>
      </w:r>
    </w:p>
    <w:p w:rsidR="00B81597" w:rsidRPr="00A21566" w:rsidRDefault="00B81597" w:rsidP="00A21566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>
        <w:rPr>
          <w:rFonts w:ascii="Times New Roman" w:eastAsia="Times New Roman" w:hAnsi="Times New Roman"/>
          <w:bCs/>
          <w:sz w:val="24"/>
          <w:szCs w:val="20"/>
          <w:lang w:val="bg-BG"/>
        </w:rPr>
        <w:t>Да уведомя писмено ръководството на детската градина в срок до 25</w:t>
      </w:r>
      <w:r>
        <w:rPr>
          <w:rFonts w:ascii="Times New Roman" w:eastAsia="Times New Roman" w:hAnsi="Times New Roman"/>
          <w:bCs/>
          <w:sz w:val="24"/>
          <w:szCs w:val="20"/>
          <w:vertAlign w:val="superscript"/>
          <w:lang w:val="bg-BG"/>
        </w:rPr>
        <w:t>то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число на месеца, че детето ми няма да посещава дейността, считано от първо число на следващия месец.</w:t>
      </w:r>
    </w:p>
    <w:p w:rsidR="00A21566" w:rsidRPr="00A21566" w:rsidRDefault="00A21566" w:rsidP="00A2156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В качеството ми на родител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имам право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:</w:t>
      </w:r>
    </w:p>
    <w:p w:rsidR="00A21566" w:rsidRPr="00A21566" w:rsidRDefault="00A21566" w:rsidP="00A21566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Да посещавам организираните дейности.</w:t>
      </w:r>
    </w:p>
    <w:p w:rsidR="00A21566" w:rsidRPr="00A21566" w:rsidRDefault="00A21566" w:rsidP="00A21566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Да получавам информация за успеваемостта на детето.</w:t>
      </w:r>
    </w:p>
    <w:p w:rsidR="00B81597" w:rsidRPr="009E7650" w:rsidRDefault="00A21566" w:rsidP="00B81597">
      <w:pPr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Да участвам във вземането на решение за участието в състезания, конкурси и други изяви на детето групово или индивидуално в или извън детската градина.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right"/>
        <w:rPr>
          <w:rFonts w:ascii="Times New Roman" w:eastAsia="Times New Roman" w:hAnsi="Times New Roman"/>
          <w:bCs/>
          <w:sz w:val="24"/>
          <w:szCs w:val="20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Дата:………………..                                                    Подпис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………………………..</w:t>
      </w:r>
    </w:p>
    <w:p w:rsidR="00B81597" w:rsidRDefault="00B81597" w:rsidP="00B81597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/>
          <w:b/>
          <w:bCs/>
          <w:i/>
          <w:sz w:val="24"/>
          <w:szCs w:val="20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bg-BG"/>
        </w:rPr>
        <w:lastRenderedPageBreak/>
        <w:t xml:space="preserve">     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ДО</w:t>
      </w:r>
      <w:r w:rsidRPr="00A21566">
        <w:rPr>
          <w:rFonts w:ascii="Times New Roman" w:eastAsia="Times New Roman" w:hAnsi="Times New Roman"/>
          <w:b/>
          <w:bCs/>
          <w:i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ДИРЕКТОР</w:t>
      </w:r>
      <w:r w:rsidRPr="00A21566">
        <w:rPr>
          <w:rFonts w:ascii="Times New Roman" w:eastAsia="Times New Roman" w:hAnsi="Times New Roman"/>
          <w:b/>
          <w:bCs/>
          <w:sz w:val="24"/>
          <w:szCs w:val="20"/>
        </w:rPr>
        <w:t>A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 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НА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ДГ „МЕЧТА“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ГР. 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КЮСТЕНДИЛ </w:t>
      </w:r>
    </w:p>
    <w:p w:rsidR="00B81597" w:rsidRPr="00A21566" w:rsidRDefault="00B81597" w:rsidP="00B8159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0"/>
          <w:lang w:val="bg-BG" w:eastAsia="bg-BG"/>
        </w:rPr>
      </w:pPr>
      <w:r w:rsidRPr="00A21566">
        <w:rPr>
          <w:rFonts w:ascii="Times New Roman" w:eastAsia="Times New Roman" w:hAnsi="Times New Roman"/>
          <w:b/>
          <w:bCs/>
          <w:caps/>
          <w:sz w:val="24"/>
          <w:szCs w:val="20"/>
          <w:lang w:val="bg-BG" w:eastAsia="bg-BG"/>
        </w:rPr>
        <w:t>ЗАЯВЛЕНИЕ</w:t>
      </w:r>
    </w:p>
    <w:p w:rsidR="00B81597" w:rsidRPr="00E72FE1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>
        <w:rPr>
          <w:rFonts w:ascii="Times New Roman" w:eastAsia="Times New Roman" w:hAnsi="Times New Roman"/>
          <w:bCs/>
          <w:sz w:val="24"/>
          <w:szCs w:val="20"/>
          <w:lang w:val="bg-BG"/>
        </w:rPr>
        <w:t>о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т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………………………………………………………………………………………………</w:t>
      </w:r>
    </w:p>
    <w:p w:rsidR="00B81597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(трите имена на родителя)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………………………………………………………………………………………………………………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 xml:space="preserve"> (постоянен адрес, телефон за контакти, e-</w:t>
      </w:r>
      <w:proofErr w:type="spellStart"/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mail</w:t>
      </w:r>
      <w:proofErr w:type="spellEnd"/>
      <w:r w:rsidRPr="00A21566">
        <w:rPr>
          <w:rFonts w:ascii="Times New Roman" w:eastAsia="Times New Roman" w:hAnsi="Times New Roman"/>
          <w:bCs/>
          <w:i/>
          <w:color w:val="000000" w:themeColor="text1"/>
          <w:sz w:val="24"/>
          <w:szCs w:val="20"/>
          <w:lang w:val="bg-BG"/>
        </w:rPr>
        <w:t>)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УВАЖАЕМА/И ГОСПОЖО/ГОСПОДИН ДИРЕКТОР,</w:t>
      </w: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>Заявявам желанието си детето ми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…………………………………………………………...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, </w:t>
      </w:r>
    </w:p>
    <w:p w:rsidR="00B81597" w:rsidRDefault="00B81597" w:rsidP="00B8159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посещаващо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…………………………..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група в поверената Ви детска градина, да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не участва в допълнителната дейност…………………………………., която не е дейност на детската градина, считано от……………………………</w:t>
      </w:r>
    </w:p>
    <w:p w:rsidR="00B81597" w:rsidRDefault="00B81597" w:rsidP="00B8159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B81597" w:rsidRDefault="00B81597" w:rsidP="00B8159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</w:p>
    <w:p w:rsidR="00B81597" w:rsidRPr="00A21566" w:rsidRDefault="00B81597" w:rsidP="00B81597">
      <w:pPr>
        <w:autoSpaceDE w:val="0"/>
        <w:autoSpaceDN w:val="0"/>
        <w:adjustRightInd w:val="0"/>
        <w:spacing w:after="0" w:line="300" w:lineRule="exact"/>
        <w:ind w:firstLine="397"/>
        <w:jc w:val="right"/>
        <w:rPr>
          <w:rFonts w:ascii="Times New Roman" w:eastAsia="Times New Roman" w:hAnsi="Times New Roman"/>
          <w:bCs/>
          <w:sz w:val="24"/>
          <w:szCs w:val="20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Дата:………………..                                                    Подпис</w:t>
      </w:r>
      <w:r w:rsidRPr="00A21566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0"/>
          <w:lang w:val="bg-BG"/>
        </w:rPr>
        <w:t>………………………..</w:t>
      </w:r>
    </w:p>
    <w:p w:rsidR="00A21566" w:rsidRPr="00A21566" w:rsidRDefault="00A21566" w:rsidP="00A215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1566" w:rsidRPr="00A21566" w:rsidSect="007A79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09" w:rsidRDefault="00246309" w:rsidP="002F4192">
      <w:pPr>
        <w:spacing w:after="0" w:line="240" w:lineRule="auto"/>
      </w:pPr>
      <w:r>
        <w:separator/>
      </w:r>
    </w:p>
  </w:endnote>
  <w:endnote w:type="continuationSeparator" w:id="0">
    <w:p w:rsidR="00246309" w:rsidRDefault="00246309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09" w:rsidRDefault="00246309" w:rsidP="002F4192">
      <w:pPr>
        <w:spacing w:after="0" w:line="240" w:lineRule="auto"/>
      </w:pPr>
      <w:r>
        <w:separator/>
      </w:r>
    </w:p>
  </w:footnote>
  <w:footnote w:type="continuationSeparator" w:id="0">
    <w:p w:rsidR="00246309" w:rsidRDefault="00246309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C6451F" w:rsidRPr="00E72FE1" w:rsidTr="002048F0">
      <w:trPr>
        <w:trHeight w:val="1035"/>
      </w:trPr>
      <w:tc>
        <w:tcPr>
          <w:tcW w:w="1407" w:type="dxa"/>
        </w:tcPr>
        <w:p w:rsidR="00C6451F" w:rsidRPr="00772307" w:rsidRDefault="00C6451F" w:rsidP="002048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59AE874D" wp14:editId="17898332">
                <wp:extent cx="600075" cy="648729"/>
                <wp:effectExtent l="0" t="0" r="0" b="0"/>
                <wp:docPr id="1" name="Картина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C6451F" w:rsidRPr="00772307" w:rsidRDefault="00C6451F" w:rsidP="002048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ДЕТСКА </w:t>
          </w:r>
          <w:r w:rsidR="00E72FE1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ГРАДИНА</w:t>
          </w:r>
          <w:r w:rsidR="00E72FE1"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«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C6451F" w:rsidRPr="00772307" w:rsidRDefault="00E72FE1" w:rsidP="002048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гр.</w:t>
          </w:r>
          <w:r w:rsidR="00C6451F"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Кюстендил, ул. «Бузлуджа» № 91</w:t>
          </w:r>
        </w:p>
        <w:p w:rsidR="00C6451F" w:rsidRPr="00772307" w:rsidRDefault="00C6451F" w:rsidP="002048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./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факс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E72FE1">
            <w:rPr>
              <w:rFonts w:ascii="Times New Roman" w:eastAsia="Times New Roman" w:hAnsi="Times New Roman"/>
              <w:bCs/>
              <w:iCs/>
              <w:sz w:val="20"/>
              <w:szCs w:val="20"/>
              <w:lang w:val="de-DE"/>
            </w:rPr>
            <w:t>bg</w:t>
          </w:r>
          <w:r w:rsidRPr="00E72FE1">
            <w:rPr>
              <w:rFonts w:ascii="Book Antiqua" w:eastAsia="Times New Roman" w:hAnsi="Book Antiqua"/>
              <w:bCs/>
              <w:iCs/>
              <w:sz w:val="20"/>
              <w:szCs w:val="20"/>
              <w:lang w:val="de-DE"/>
            </w:rPr>
            <w:t xml:space="preserve"> </w:t>
          </w:r>
        </w:p>
      </w:tc>
    </w:tr>
  </w:tbl>
  <w:p w:rsidR="00C6451F" w:rsidRPr="00E72FE1" w:rsidRDefault="00C6451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02F7"/>
    <w:multiLevelType w:val="hybridMultilevel"/>
    <w:tmpl w:val="BAFC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4F5"/>
    <w:multiLevelType w:val="hybridMultilevel"/>
    <w:tmpl w:val="AC1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7377"/>
    <w:multiLevelType w:val="hybridMultilevel"/>
    <w:tmpl w:val="DBECA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0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AA"/>
    <w:rsid w:val="00006340"/>
    <w:rsid w:val="00021C11"/>
    <w:rsid w:val="00031472"/>
    <w:rsid w:val="00033BC4"/>
    <w:rsid w:val="000471BC"/>
    <w:rsid w:val="00065257"/>
    <w:rsid w:val="00076F95"/>
    <w:rsid w:val="00080665"/>
    <w:rsid w:val="000865B3"/>
    <w:rsid w:val="0009617D"/>
    <w:rsid w:val="000A4FEB"/>
    <w:rsid w:val="000B552F"/>
    <w:rsid w:val="000D5A25"/>
    <w:rsid w:val="000F445F"/>
    <w:rsid w:val="0011158D"/>
    <w:rsid w:val="0014465C"/>
    <w:rsid w:val="00153217"/>
    <w:rsid w:val="00156628"/>
    <w:rsid w:val="00162781"/>
    <w:rsid w:val="00164775"/>
    <w:rsid w:val="00170DE5"/>
    <w:rsid w:val="001818BA"/>
    <w:rsid w:val="00184E67"/>
    <w:rsid w:val="001A271C"/>
    <w:rsid w:val="001B39D0"/>
    <w:rsid w:val="001C3AB1"/>
    <w:rsid w:val="001D152C"/>
    <w:rsid w:val="001E1F25"/>
    <w:rsid w:val="001F2C62"/>
    <w:rsid w:val="0020053C"/>
    <w:rsid w:val="00232721"/>
    <w:rsid w:val="002425BF"/>
    <w:rsid w:val="00246309"/>
    <w:rsid w:val="002C4488"/>
    <w:rsid w:val="002C68D7"/>
    <w:rsid w:val="002D3F2A"/>
    <w:rsid w:val="002F1CBA"/>
    <w:rsid w:val="002F25EC"/>
    <w:rsid w:val="002F4192"/>
    <w:rsid w:val="002F79AA"/>
    <w:rsid w:val="0030326F"/>
    <w:rsid w:val="00303AF8"/>
    <w:rsid w:val="003127BF"/>
    <w:rsid w:val="003216EB"/>
    <w:rsid w:val="003225DF"/>
    <w:rsid w:val="00322688"/>
    <w:rsid w:val="00325267"/>
    <w:rsid w:val="00347357"/>
    <w:rsid w:val="003523E1"/>
    <w:rsid w:val="00352CBA"/>
    <w:rsid w:val="00355C62"/>
    <w:rsid w:val="00356741"/>
    <w:rsid w:val="0037247A"/>
    <w:rsid w:val="003779C2"/>
    <w:rsid w:val="00380940"/>
    <w:rsid w:val="003918A3"/>
    <w:rsid w:val="003920AC"/>
    <w:rsid w:val="0039635B"/>
    <w:rsid w:val="003A5F39"/>
    <w:rsid w:val="003B0D88"/>
    <w:rsid w:val="003B276A"/>
    <w:rsid w:val="003B2B5B"/>
    <w:rsid w:val="003E2F68"/>
    <w:rsid w:val="003F5239"/>
    <w:rsid w:val="00422A65"/>
    <w:rsid w:val="0044053A"/>
    <w:rsid w:val="00442C13"/>
    <w:rsid w:val="0044458A"/>
    <w:rsid w:val="00445559"/>
    <w:rsid w:val="0045729C"/>
    <w:rsid w:val="00461CBB"/>
    <w:rsid w:val="0047200D"/>
    <w:rsid w:val="004737EC"/>
    <w:rsid w:val="00473EEA"/>
    <w:rsid w:val="00476E74"/>
    <w:rsid w:val="004A0BD5"/>
    <w:rsid w:val="004A0C01"/>
    <w:rsid w:val="004B7D2D"/>
    <w:rsid w:val="004C4681"/>
    <w:rsid w:val="004C5772"/>
    <w:rsid w:val="004E1BD4"/>
    <w:rsid w:val="004F3EAC"/>
    <w:rsid w:val="005042A1"/>
    <w:rsid w:val="00513097"/>
    <w:rsid w:val="005278A1"/>
    <w:rsid w:val="00533890"/>
    <w:rsid w:val="00563C32"/>
    <w:rsid w:val="00564BCD"/>
    <w:rsid w:val="00565614"/>
    <w:rsid w:val="005B26EA"/>
    <w:rsid w:val="005B5DB2"/>
    <w:rsid w:val="005B6698"/>
    <w:rsid w:val="005D4EEC"/>
    <w:rsid w:val="005E4526"/>
    <w:rsid w:val="005E7014"/>
    <w:rsid w:val="005F4F77"/>
    <w:rsid w:val="00607733"/>
    <w:rsid w:val="006079B8"/>
    <w:rsid w:val="00612D45"/>
    <w:rsid w:val="006259D5"/>
    <w:rsid w:val="0062655C"/>
    <w:rsid w:val="00630F89"/>
    <w:rsid w:val="00642078"/>
    <w:rsid w:val="00645DDA"/>
    <w:rsid w:val="00653BD6"/>
    <w:rsid w:val="00655413"/>
    <w:rsid w:val="006669EA"/>
    <w:rsid w:val="00671A3E"/>
    <w:rsid w:val="006746B6"/>
    <w:rsid w:val="006917CB"/>
    <w:rsid w:val="0069795F"/>
    <w:rsid w:val="006A5773"/>
    <w:rsid w:val="006B29FD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231E4"/>
    <w:rsid w:val="00723D19"/>
    <w:rsid w:val="00724599"/>
    <w:rsid w:val="00724B39"/>
    <w:rsid w:val="00731973"/>
    <w:rsid w:val="00732BAE"/>
    <w:rsid w:val="00734A82"/>
    <w:rsid w:val="00734F0F"/>
    <w:rsid w:val="007360A6"/>
    <w:rsid w:val="00753A7C"/>
    <w:rsid w:val="00783680"/>
    <w:rsid w:val="00785D61"/>
    <w:rsid w:val="00797D45"/>
    <w:rsid w:val="007A1366"/>
    <w:rsid w:val="007A669F"/>
    <w:rsid w:val="007A79D4"/>
    <w:rsid w:val="007B3658"/>
    <w:rsid w:val="007B6E18"/>
    <w:rsid w:val="007D16C2"/>
    <w:rsid w:val="007D1D2A"/>
    <w:rsid w:val="007E58C6"/>
    <w:rsid w:val="007E62AB"/>
    <w:rsid w:val="007F4B0A"/>
    <w:rsid w:val="007F5905"/>
    <w:rsid w:val="00800BDA"/>
    <w:rsid w:val="0082245E"/>
    <w:rsid w:val="00830320"/>
    <w:rsid w:val="00847529"/>
    <w:rsid w:val="008551DB"/>
    <w:rsid w:val="00875DC0"/>
    <w:rsid w:val="008829A6"/>
    <w:rsid w:val="008875A2"/>
    <w:rsid w:val="00893A1D"/>
    <w:rsid w:val="008968AF"/>
    <w:rsid w:val="008A1E6A"/>
    <w:rsid w:val="008C6902"/>
    <w:rsid w:val="008D3E74"/>
    <w:rsid w:val="008E2A28"/>
    <w:rsid w:val="009037B4"/>
    <w:rsid w:val="00907A0F"/>
    <w:rsid w:val="0093630D"/>
    <w:rsid w:val="00942EFF"/>
    <w:rsid w:val="009508FA"/>
    <w:rsid w:val="00953747"/>
    <w:rsid w:val="00955341"/>
    <w:rsid w:val="00961661"/>
    <w:rsid w:val="009659B3"/>
    <w:rsid w:val="00973BCC"/>
    <w:rsid w:val="009875A4"/>
    <w:rsid w:val="009A1005"/>
    <w:rsid w:val="009A1EC3"/>
    <w:rsid w:val="009A54F8"/>
    <w:rsid w:val="009A56D0"/>
    <w:rsid w:val="009C693B"/>
    <w:rsid w:val="009E467B"/>
    <w:rsid w:val="009E7650"/>
    <w:rsid w:val="009F199C"/>
    <w:rsid w:val="00A00334"/>
    <w:rsid w:val="00A11ED2"/>
    <w:rsid w:val="00A14A51"/>
    <w:rsid w:val="00A21566"/>
    <w:rsid w:val="00A26C60"/>
    <w:rsid w:val="00A30269"/>
    <w:rsid w:val="00A44167"/>
    <w:rsid w:val="00A444FE"/>
    <w:rsid w:val="00A50035"/>
    <w:rsid w:val="00A510A8"/>
    <w:rsid w:val="00A53852"/>
    <w:rsid w:val="00A65238"/>
    <w:rsid w:val="00A77338"/>
    <w:rsid w:val="00A802B2"/>
    <w:rsid w:val="00A815D0"/>
    <w:rsid w:val="00A92369"/>
    <w:rsid w:val="00AA13EE"/>
    <w:rsid w:val="00AA3DEC"/>
    <w:rsid w:val="00AA5DD5"/>
    <w:rsid w:val="00AA63BD"/>
    <w:rsid w:val="00AC2822"/>
    <w:rsid w:val="00AD1F9A"/>
    <w:rsid w:val="00AD542A"/>
    <w:rsid w:val="00AD5550"/>
    <w:rsid w:val="00AF2A30"/>
    <w:rsid w:val="00AF4DD6"/>
    <w:rsid w:val="00AF51F5"/>
    <w:rsid w:val="00B01A09"/>
    <w:rsid w:val="00B22692"/>
    <w:rsid w:val="00B471D9"/>
    <w:rsid w:val="00B522E9"/>
    <w:rsid w:val="00B55D92"/>
    <w:rsid w:val="00B61870"/>
    <w:rsid w:val="00B7024B"/>
    <w:rsid w:val="00B718B6"/>
    <w:rsid w:val="00B74DCE"/>
    <w:rsid w:val="00B7623C"/>
    <w:rsid w:val="00B77225"/>
    <w:rsid w:val="00B81597"/>
    <w:rsid w:val="00B81ACA"/>
    <w:rsid w:val="00B82D1A"/>
    <w:rsid w:val="00B83432"/>
    <w:rsid w:val="00B87A41"/>
    <w:rsid w:val="00B97699"/>
    <w:rsid w:val="00BA09E9"/>
    <w:rsid w:val="00BA0BC2"/>
    <w:rsid w:val="00BA14A6"/>
    <w:rsid w:val="00BB63F1"/>
    <w:rsid w:val="00BC0F03"/>
    <w:rsid w:val="00BD35EA"/>
    <w:rsid w:val="00BF66DD"/>
    <w:rsid w:val="00C0342B"/>
    <w:rsid w:val="00C048B1"/>
    <w:rsid w:val="00C04CEF"/>
    <w:rsid w:val="00C057D0"/>
    <w:rsid w:val="00C23201"/>
    <w:rsid w:val="00C2660B"/>
    <w:rsid w:val="00C30B86"/>
    <w:rsid w:val="00C33CE1"/>
    <w:rsid w:val="00C348F6"/>
    <w:rsid w:val="00C41CAA"/>
    <w:rsid w:val="00C4409C"/>
    <w:rsid w:val="00C50214"/>
    <w:rsid w:val="00C63144"/>
    <w:rsid w:val="00C6451F"/>
    <w:rsid w:val="00C740EE"/>
    <w:rsid w:val="00C8380B"/>
    <w:rsid w:val="00C918FA"/>
    <w:rsid w:val="00C932C1"/>
    <w:rsid w:val="00CA0476"/>
    <w:rsid w:val="00CA1E87"/>
    <w:rsid w:val="00CB0738"/>
    <w:rsid w:val="00CB37E3"/>
    <w:rsid w:val="00CC2FE6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4688F"/>
    <w:rsid w:val="00D53803"/>
    <w:rsid w:val="00D62C41"/>
    <w:rsid w:val="00D93363"/>
    <w:rsid w:val="00DA2303"/>
    <w:rsid w:val="00DA51BA"/>
    <w:rsid w:val="00DB3CCD"/>
    <w:rsid w:val="00DC363B"/>
    <w:rsid w:val="00DD23F1"/>
    <w:rsid w:val="00DD575F"/>
    <w:rsid w:val="00DE4717"/>
    <w:rsid w:val="00DE688E"/>
    <w:rsid w:val="00DF0674"/>
    <w:rsid w:val="00DF21BE"/>
    <w:rsid w:val="00DF34C5"/>
    <w:rsid w:val="00DF352F"/>
    <w:rsid w:val="00E13C11"/>
    <w:rsid w:val="00E205C6"/>
    <w:rsid w:val="00E20EEE"/>
    <w:rsid w:val="00E32E60"/>
    <w:rsid w:val="00E46BB5"/>
    <w:rsid w:val="00E56B1E"/>
    <w:rsid w:val="00E72FE1"/>
    <w:rsid w:val="00E9694C"/>
    <w:rsid w:val="00ED5C74"/>
    <w:rsid w:val="00ED7071"/>
    <w:rsid w:val="00ED7E0D"/>
    <w:rsid w:val="00EF3942"/>
    <w:rsid w:val="00EF5EEF"/>
    <w:rsid w:val="00F04168"/>
    <w:rsid w:val="00F045A2"/>
    <w:rsid w:val="00F153C2"/>
    <w:rsid w:val="00F24EAA"/>
    <w:rsid w:val="00F44323"/>
    <w:rsid w:val="00F51A4A"/>
    <w:rsid w:val="00F557E6"/>
    <w:rsid w:val="00F56931"/>
    <w:rsid w:val="00F63C4C"/>
    <w:rsid w:val="00F641D7"/>
    <w:rsid w:val="00F7056C"/>
    <w:rsid w:val="00F74C2B"/>
    <w:rsid w:val="00F7548A"/>
    <w:rsid w:val="00F82E0D"/>
    <w:rsid w:val="00F848FC"/>
    <w:rsid w:val="00FA063D"/>
    <w:rsid w:val="00FA3730"/>
    <w:rsid w:val="00FC4D1D"/>
    <w:rsid w:val="00FD2EC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D9361-DF95-4021-97E8-B0DB4A5D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436-72C1-40B2-91FB-203F28B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kiril@1001s.net</cp:lastModifiedBy>
  <cp:revision>3</cp:revision>
  <cp:lastPrinted>2019-01-31T09:46:00Z</cp:lastPrinted>
  <dcterms:created xsi:type="dcterms:W3CDTF">2019-05-23T07:33:00Z</dcterms:created>
  <dcterms:modified xsi:type="dcterms:W3CDTF">2019-05-23T07:40:00Z</dcterms:modified>
</cp:coreProperties>
</file>